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Unit Quiz Pack</w:t>
      </w:r>
    </w:p>
    <w:p>
      <w:pPr>
        <w:spacing w:after="40"/>
      </w:pPr>
      <w:r>
        <w:rPr>
          <w:color w:val="555555"/>
          <w:sz w:val="24"/>
          <w:szCs w:val="24"/>
        </w:rPr>
        <w:t xml:space="preserve">Programming 1  ·  One short quiz per chapter  ·  Instructor Copy</w:t>
      </w:r>
    </w:p>
    <w:p>
      <w:pPr>
        <w:spacing w:after="160"/>
      </w:pPr>
      <w:r>
        <w:rPr>
          <w:i/>
          <w:iCs/>
          <w:color w:val="555555"/>
          <w:sz w:val="20"/>
          <w:szCs w:val="20"/>
        </w:rPr>
        <w:t xml:space="preserve">Five quick questions per chapter for an end-of-unit check. Answers are shown in green; delete the answer lines to make a student copy, or just read them aloud. Suggested value: 5 points each quiz.</w:t>
      </w:r>
    </w:p>
    <w:p>
      <w:pPr>
        <w:pStyle w:val="Heading2"/>
      </w:pPr>
      <w:r>
        <w:t xml:space="preserve">Chapter 1 · How Computers Think</w:t>
      </w:r>
    </w:p>
    <w:p>
      <w:pPr>
        <w:spacing w:after="20" w:before="60"/>
      </w:pPr>
      <w:r>
        <w:rPr>
          <w:b/>
          <w:bCs/>
        </w:rPr>
        <w:t xml:space="preserve">1. </w:t>
      </w:r>
      <w:r>
        <w:t xml:space="preserve">How many digits does the binary system use?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Two: 0 and 1</w:t>
      </w:r>
    </w:p>
    <w:p>
      <w:pPr>
        <w:spacing w:after="20" w:before="60"/>
      </w:pPr>
      <w:r>
        <w:rPr>
          <w:b/>
          <w:bCs/>
        </w:rPr>
        <w:t xml:space="preserve">2. </w:t>
      </w:r>
      <w:r>
        <w:t xml:space="preserve">Convert binary 1010 to decimal.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10</w:t>
      </w:r>
    </w:p>
    <w:p>
      <w:pPr>
        <w:spacing w:after="20" w:before="60"/>
      </w:pPr>
      <w:r>
        <w:rPr>
          <w:b/>
          <w:bCs/>
        </w:rPr>
        <w:t xml:space="preserve">3. </w:t>
      </w:r>
      <w:r>
        <w:t xml:space="preserve">What does the 0x prefix tell you about a number?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It is written in hexadecimal (base-16)</w:t>
      </w:r>
    </w:p>
    <w:p>
      <w:pPr>
        <w:spacing w:after="20" w:before="60"/>
      </w:pPr>
      <w:r>
        <w:rPr>
          <w:b/>
          <w:bCs/>
        </w:rPr>
        <w:t xml:space="preserve">4. </w:t>
      </w:r>
      <w:r>
        <w:t xml:space="preserve">In hex, what decimal value is F?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15</w:t>
      </w:r>
    </w:p>
    <w:p>
      <w:pPr>
        <w:spacing w:after="20" w:before="60"/>
      </w:pPr>
      <w:r>
        <w:rPr>
          <w:b/>
          <w:bCs/>
        </w:rPr>
        <w:t xml:space="preserve">5. </w:t>
      </w:r>
      <w:r>
        <w:t xml:space="preserve">What is a bit?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A single binary digit, 0 or 1</w:t>
      </w:r>
    </w:p>
    <w:p>
      <w:pPr>
        <w:pStyle w:val="Heading2"/>
      </w:pPr>
      <w:r>
        <w:t xml:space="preserve">Chapter 2 · The Internet</w:t>
      </w:r>
    </w:p>
    <w:p>
      <w:pPr>
        <w:spacing w:after="20" w:before="60"/>
      </w:pPr>
      <w:r>
        <w:rPr>
          <w:b/>
          <w:bCs/>
        </w:rPr>
        <w:t xml:space="preserve">1. </w:t>
      </w:r>
      <w:r>
        <w:t xml:space="preserve">What does DNS do?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Turns a domain name into an IP address</w:t>
      </w:r>
    </w:p>
    <w:p>
      <w:pPr>
        <w:spacing w:after="20" w:before="60"/>
      </w:pPr>
      <w:r>
        <w:rPr>
          <w:b/>
          <w:bCs/>
        </w:rPr>
        <w:t xml:space="preserve">2. </w:t>
      </w:r>
      <w:r>
        <w:t xml:space="preserve">In the client-server model, who sends requests?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The client</w:t>
      </w:r>
    </w:p>
    <w:p>
      <w:pPr>
        <w:spacing w:after="20" w:before="60"/>
      </w:pPr>
      <w:r>
        <w:rPr>
          <w:b/>
          <w:bCs/>
        </w:rPr>
        <w:t xml:space="preserve">3. </w:t>
      </w:r>
      <w:r>
        <w:t xml:space="preserve">What does HTTP status 404 mean?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Not found</w:t>
      </w:r>
    </w:p>
    <w:p>
      <w:pPr>
        <w:spacing w:after="20" w:before="60"/>
      </w:pPr>
      <w:r>
        <w:rPr>
          <w:b/>
          <w:bCs/>
        </w:rPr>
        <w:t xml:space="preserve">4. </w:t>
      </w:r>
      <w:r>
        <w:t xml:space="preserve">Name the four parts of a URL.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Protocol, domain, path, query string</w:t>
      </w:r>
    </w:p>
    <w:p>
      <w:pPr>
        <w:spacing w:after="20" w:before="60"/>
      </w:pPr>
      <w:r>
        <w:rPr>
          <w:b/>
          <w:bCs/>
        </w:rPr>
        <w:t xml:space="preserve">5. </w:t>
      </w:r>
      <w:r>
        <w:t xml:space="preserve">Internet vs Web: which is the infrastructure?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The Internet (the Web is a service on it)</w:t>
      </w:r>
    </w:p>
    <w:p>
      <w:pPr>
        <w:pStyle w:val="Heading2"/>
      </w:pPr>
      <w:r>
        <w:t xml:space="preserve">Chapter 3 · HTML Basics</w:t>
      </w:r>
    </w:p>
    <w:p>
      <w:pPr>
        <w:spacing w:after="20" w:before="60"/>
      </w:pPr>
      <w:r>
        <w:rPr>
          <w:b/>
          <w:bCs/>
        </w:rPr>
        <w:t xml:space="preserve">1. </w:t>
      </w:r>
      <w:r>
        <w:t xml:space="preserve">What does HTML stand for?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HyperText Markup Language</w:t>
      </w:r>
    </w:p>
    <w:p>
      <w:pPr>
        <w:spacing w:after="20" w:before="60"/>
      </w:pPr>
      <w:r>
        <w:rPr>
          <w:b/>
          <w:bCs/>
        </w:rPr>
        <w:t xml:space="preserve">2. </w:t>
      </w:r>
      <w:r>
        <w:t xml:space="preserve">Which tag sets the text shown on the browser tab?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&lt;title&gt;</w:t>
      </w:r>
    </w:p>
    <w:p>
      <w:pPr>
        <w:spacing w:after="20" w:before="60"/>
      </w:pPr>
      <w:r>
        <w:rPr>
          <w:b/>
          <w:bCs/>
        </w:rPr>
        <w:t xml:space="preserve">3. </w:t>
      </w:r>
      <w:r>
        <w:t xml:space="preserve">Which attribute makes an image accessible?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alt</w:t>
      </w:r>
    </w:p>
    <w:p>
      <w:pPr>
        <w:spacing w:after="20" w:before="60"/>
      </w:pPr>
      <w:r>
        <w:rPr>
          <w:b/>
          <w:bCs/>
        </w:rPr>
        <w:t xml:space="preserve">4. </w:t>
      </w:r>
      <w:r>
        <w:t xml:space="preserve">Which tag creates a hyperlink?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&lt;a&gt;</w:t>
      </w:r>
    </w:p>
    <w:p>
      <w:pPr>
        <w:spacing w:after="20" w:before="60"/>
      </w:pPr>
      <w:r>
        <w:rPr>
          <w:b/>
          <w:bCs/>
        </w:rPr>
        <w:t xml:space="preserve">5. </w:t>
      </w:r>
      <w:r>
        <w:t xml:space="preserve">Name the four parts of a page skeleton.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DOCTYPE, html, head (with title), body</w:t>
      </w:r>
    </w:p>
    <w:p>
      <w:pPr>
        <w:pStyle w:val="Heading2"/>
      </w:pPr>
      <w:r>
        <w:t xml:space="preserve">Chapter 4 · CSS</w:t>
      </w:r>
    </w:p>
    <w:p>
      <w:pPr>
        <w:spacing w:after="20" w:before="60"/>
      </w:pPr>
      <w:r>
        <w:rPr>
          <w:b/>
          <w:bCs/>
        </w:rPr>
        <w:t xml:space="preserve">1. </w:t>
      </w:r>
      <w:r>
        <w:t xml:space="preserve">What symbol begins a class selector?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A dot (.)</w:t>
      </w:r>
    </w:p>
    <w:p>
      <w:pPr>
        <w:spacing w:after="20" w:before="60"/>
      </w:pPr>
      <w:r>
        <w:rPr>
          <w:b/>
          <w:bCs/>
        </w:rPr>
        <w:t xml:space="preserve">2. </w:t>
      </w:r>
      <w:r>
        <w:t xml:space="preserve">What symbol begins an id selector?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A hash (#)</w:t>
      </w:r>
    </w:p>
    <w:p>
      <w:pPr>
        <w:spacing w:after="20" w:before="60"/>
      </w:pPr>
      <w:r>
        <w:rPr>
          <w:b/>
          <w:bCs/>
        </w:rPr>
        <w:t xml:space="preserve">3. </w:t>
      </w:r>
      <w:r>
        <w:t xml:space="preserve">What is the space inside the border called?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Padding</w:t>
      </w:r>
    </w:p>
    <w:p>
      <w:pPr>
        <w:spacing w:after="20" w:before="60"/>
      </w:pPr>
      <w:r>
        <w:rPr>
          <w:b/>
          <w:bCs/>
        </w:rPr>
        <w:t xml:space="preserve">4. </w:t>
      </w:r>
      <w:r>
        <w:t xml:space="preserve">Write a rule that makes paragraphs blue.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p { color: blue; }</w:t>
      </w:r>
    </w:p>
    <w:p>
      <w:pPr>
        <w:spacing w:after="20" w:before="60"/>
      </w:pPr>
      <w:r>
        <w:rPr>
          <w:b/>
          <w:bCs/>
        </w:rPr>
        <w:t xml:space="preserve">5. </w:t>
      </w:r>
      <w:r>
        <w:t xml:space="preserve">Name the three ways to apply CSS.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Inline, internal, external</w:t>
      </w:r>
    </w:p>
    <w:p>
      <w:pPr>
        <w:pStyle w:val="Heading2"/>
      </w:pPr>
      <w:r>
        <w:t xml:space="preserve">Chapter 5 · Structuring HTML</w:t>
      </w:r>
    </w:p>
    <w:p>
      <w:pPr>
        <w:spacing w:after="20" w:before="60"/>
      </w:pPr>
      <w:r>
        <w:rPr>
          <w:b/>
          <w:bCs/>
        </w:rPr>
        <w:t xml:space="preserve">1. </w:t>
      </w:r>
      <w:r>
        <w:t xml:space="preserve">Which tag is a generic container?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&lt;div&gt;</w:t>
      </w:r>
    </w:p>
    <w:p>
      <w:pPr>
        <w:spacing w:after="20" w:before="60"/>
      </w:pPr>
      <w:r>
        <w:rPr>
          <w:b/>
          <w:bCs/>
        </w:rPr>
        <w:t xml:space="preserve">2. </w:t>
      </w:r>
      <w:r>
        <w:t xml:space="preserve">Do block elements stack or flow inline?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They stack and take the full width</w:t>
      </w:r>
    </w:p>
    <w:p>
      <w:pPr>
        <w:spacing w:after="20" w:before="60"/>
      </w:pPr>
      <w:r>
        <w:rPr>
          <w:b/>
          <w:bCs/>
        </w:rPr>
        <w:t xml:space="preserve">3. </w:t>
      </w:r>
      <w:r>
        <w:t xml:space="preserve">What CSS turns a container into a grid?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display: grid</w:t>
      </w:r>
    </w:p>
    <w:p>
      <w:pPr>
        <w:spacing w:after="20" w:before="60"/>
      </w:pPr>
      <w:r>
        <w:rPr>
          <w:b/>
          <w:bCs/>
        </w:rPr>
        <w:t xml:space="preserve">4. </w:t>
      </w:r>
      <w:r>
        <w:t xml:space="preserve">What does grid-template-columns: 1fr 1fr make?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Two equal columns</w:t>
      </w:r>
    </w:p>
    <w:p>
      <w:pPr>
        <w:spacing w:after="20" w:before="60"/>
      </w:pPr>
      <w:r>
        <w:rPr>
          <w:b/>
          <w:bCs/>
        </w:rPr>
        <w:t xml:space="preserve">5. </w:t>
      </w:r>
      <w:r>
        <w:t xml:space="preserve">Name two semantic container tags.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Any two of header, nav, main, footer</w:t>
      </w:r>
    </w:p>
    <w:p>
      <w:pPr>
        <w:pStyle w:val="Heading2"/>
      </w:pPr>
      <w:r>
        <w:t xml:space="preserve">Chapter 6 · Forms</w:t>
      </w:r>
    </w:p>
    <w:p>
      <w:pPr>
        <w:spacing w:after="20" w:before="60"/>
      </w:pPr>
      <w:r>
        <w:rPr>
          <w:b/>
          <w:bCs/>
        </w:rPr>
        <w:t xml:space="preserve">1. </w:t>
      </w:r>
      <w:r>
        <w:t xml:space="preserve">Which element wraps form inputs?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&lt;form&gt;</w:t>
      </w:r>
    </w:p>
    <w:p>
      <w:pPr>
        <w:spacing w:after="20" w:before="60"/>
      </w:pPr>
      <w:r>
        <w:rPr>
          <w:b/>
          <w:bCs/>
        </w:rPr>
        <w:t xml:space="preserve">2. </w:t>
      </w:r>
      <w:r>
        <w:t xml:space="preserve">Which input type lets you pick one of a group?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radio</w:t>
      </w:r>
    </w:p>
    <w:p>
      <w:pPr>
        <w:spacing w:after="20" w:before="60"/>
      </w:pPr>
      <w:r>
        <w:rPr>
          <w:b/>
          <w:bCs/>
        </w:rPr>
        <w:t xml:space="preserve">3. </w:t>
      </w:r>
      <w:r>
        <w:t xml:space="preserve">What should pair with every input?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A &lt;label&gt;</w:t>
      </w:r>
    </w:p>
    <w:p>
      <w:pPr>
        <w:spacing w:after="20" w:before="60"/>
      </w:pPr>
      <w:r>
        <w:rPr>
          <w:b/>
          <w:bCs/>
        </w:rPr>
        <w:t xml:space="preserve">4. </w:t>
      </w:r>
      <w:r>
        <w:t xml:space="preserve">Which input type gives a date picker?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date</w:t>
      </w:r>
    </w:p>
    <w:p>
      <w:pPr>
        <w:spacing w:after="20" w:before="60"/>
      </w:pPr>
      <w:r>
        <w:rPr>
          <w:b/>
          <w:bCs/>
        </w:rPr>
        <w:t xml:space="preserve">5. </w:t>
      </w:r>
      <w:r>
        <w:t xml:space="preserve">Checkbox or radio: which allows several selections?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checkbox</w:t>
      </w:r>
    </w:p>
    <w:p>
      <w:pPr>
        <w:pStyle w:val="Heading2"/>
      </w:pPr>
      <w:r>
        <w:t xml:space="preserve">Chapter 7 · JavaScript</w:t>
      </w:r>
    </w:p>
    <w:p>
      <w:pPr>
        <w:spacing w:after="20" w:before="60"/>
      </w:pPr>
      <w:r>
        <w:rPr>
          <w:b/>
          <w:bCs/>
        </w:rPr>
        <w:t xml:space="preserve">1. </w:t>
      </w:r>
      <w:r>
        <w:t xml:space="preserve">Which tag embeds JavaScript in a page?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&lt;script&gt;</w:t>
      </w:r>
    </w:p>
    <w:p>
      <w:pPr>
        <w:spacing w:after="20" w:before="60"/>
      </w:pPr>
      <w:r>
        <w:rPr>
          <w:b/>
          <w:bCs/>
        </w:rPr>
        <w:t xml:space="preserve">2. </w:t>
      </w:r>
      <w:r>
        <w:t xml:space="preserve">What prints to the developer console?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console.log()</w:t>
      </w:r>
    </w:p>
    <w:p>
      <w:pPr>
        <w:spacing w:after="20" w:before="60"/>
      </w:pPr>
      <w:r>
        <w:rPr>
          <w:b/>
          <w:bCs/>
        </w:rPr>
        <w:t xml:space="preserve">3. </w:t>
      </w:r>
      <w:r>
        <w:t xml:space="preserve">let or const: which cannot be reassigned?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const</w:t>
      </w:r>
    </w:p>
    <w:p>
      <w:pPr>
        <w:spacing w:after="20" w:before="60"/>
      </w:pPr>
      <w:r>
        <w:rPr>
          <w:b/>
          <w:bCs/>
        </w:rPr>
        <w:t xml:space="preserve">4. </w:t>
      </w:r>
      <w:r>
        <w:t xml:space="preserve">Name three data types.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string, number, boolean</w:t>
      </w:r>
    </w:p>
    <w:p>
      <w:pPr>
        <w:spacing w:after="20" w:before="60"/>
      </w:pPr>
      <w:r>
        <w:rPr>
          <w:b/>
          <w:bCs/>
        </w:rPr>
        <w:t xml:space="preserve">5. </w:t>
      </w:r>
      <w:r>
        <w:t xml:space="preserve">What does prompt() return?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A string</w:t>
      </w:r>
    </w:p>
    <w:p>
      <w:pPr>
        <w:pStyle w:val="Heading2"/>
      </w:pPr>
      <w:r>
        <w:t xml:space="preserve">Chapter 8 · Control Flow</w:t>
      </w:r>
    </w:p>
    <w:p>
      <w:pPr>
        <w:spacing w:after="20" w:before="60"/>
      </w:pPr>
      <w:r>
        <w:rPr>
          <w:b/>
          <w:bCs/>
        </w:rPr>
        <w:t xml:space="preserve">1. </w:t>
      </w:r>
      <w:r>
        <w:t xml:space="preserve">What must the condition in an if produce?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true or false (a boolean)</w:t>
      </w:r>
    </w:p>
    <w:p>
      <w:pPr>
        <w:spacing w:after="20" w:before="60"/>
      </w:pPr>
      <w:r>
        <w:rPr>
          <w:b/>
          <w:bCs/>
        </w:rPr>
        <w:t xml:space="preserve">2. </w:t>
      </w:r>
      <w:r>
        <w:t xml:space="preserve">What does &amp;&amp; mean?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Logical AND: both sides must be true</w:t>
      </w:r>
    </w:p>
    <w:p>
      <w:pPr>
        <w:spacing w:after="20" w:before="60"/>
      </w:pPr>
      <w:r>
        <w:rPr>
          <w:b/>
          <w:bCs/>
        </w:rPr>
        <w:t xml:space="preserve">3. </w:t>
      </w:r>
      <w:r>
        <w:t xml:space="preserve">What does 7 % 3 equal?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1 (the remainder)</w:t>
      </w:r>
    </w:p>
    <w:p>
      <w:pPr>
        <w:spacing w:after="20" w:before="60"/>
      </w:pPr>
      <w:r>
        <w:rPr>
          <w:b/>
          <w:bCs/>
        </w:rPr>
        <w:t xml:space="preserve">4. </w:t>
      </w:r>
      <w:r>
        <w:t xml:space="preserve">Which loop fits when you know the count?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for</w:t>
      </w:r>
    </w:p>
    <w:p>
      <w:pPr>
        <w:spacing w:after="20" w:before="60"/>
      </w:pPr>
      <w:r>
        <w:rPr>
          <w:b/>
          <w:bCs/>
        </w:rPr>
        <w:t xml:space="preserve">5. </w:t>
      </w:r>
      <w:r>
        <w:t xml:space="preserve">What causes an infinite loop?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The condition never becomes false</w:t>
      </w:r>
    </w:p>
    <w:p>
      <w:pPr>
        <w:pStyle w:val="Heading2"/>
      </w:pPr>
      <w:r>
        <w:t xml:space="preserve">Chapter 9 · Data Structures</w:t>
      </w:r>
    </w:p>
    <w:p>
      <w:pPr>
        <w:spacing w:after="20" w:before="60"/>
      </w:pPr>
      <w:r>
        <w:rPr>
          <w:b/>
          <w:bCs/>
        </w:rPr>
        <w:t xml:space="preserve">1. </w:t>
      </w:r>
      <w:r>
        <w:t xml:space="preserve">What index is the first item in an array?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0</w:t>
      </w:r>
    </w:p>
    <w:p>
      <w:pPr>
        <w:spacing w:after="20" w:before="60"/>
      </w:pPr>
      <w:r>
        <w:rPr>
          <w:b/>
          <w:bCs/>
        </w:rPr>
        <w:t xml:space="preserve">2. </w:t>
      </w:r>
      <w:r>
        <w:t xml:space="preserve">What method adds an item to the end of an array?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push()</w:t>
      </w:r>
    </w:p>
    <w:p>
      <w:pPr>
        <w:spacing w:after="20" w:before="60"/>
      </w:pPr>
      <w:r>
        <w:rPr>
          <w:b/>
          <w:bCs/>
        </w:rPr>
        <w:t xml:space="preserve">3. </w:t>
      </w:r>
      <w:r>
        <w:t xml:space="preserve">How do you read an object's field named name?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object.name</w:t>
      </w:r>
    </w:p>
    <w:p>
      <w:pPr>
        <w:spacing w:after="20" w:before="60"/>
      </w:pPr>
      <w:r>
        <w:rPr>
          <w:b/>
          <w:bCs/>
        </w:rPr>
        <w:t xml:space="preserve">4. </w:t>
      </w:r>
      <w:r>
        <w:t xml:space="preserve">Array or object: which uses named keys?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Object (arrays use numbered indexes)</w:t>
      </w:r>
    </w:p>
    <w:p>
      <w:pPr>
        <w:spacing w:after="20" w:before="60"/>
      </w:pPr>
      <w:r>
        <w:rPr>
          <w:b/>
          <w:bCs/>
        </w:rPr>
        <w:t xml:space="preserve">5. </w:t>
      </w:r>
      <w:r>
        <w:t xml:space="preserve">What shape is a contact list?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An array of objects</w:t>
      </w:r>
    </w:p>
    <w:p>
      <w:pPr>
        <w:pStyle w:val="Heading2"/>
      </w:pPr>
      <w:r>
        <w:t xml:space="preserve">Chapter 10 · Functions</w:t>
      </w:r>
    </w:p>
    <w:p>
      <w:pPr>
        <w:spacing w:after="20" w:before="60"/>
      </w:pPr>
      <w:r>
        <w:rPr>
          <w:b/>
          <w:bCs/>
        </w:rPr>
        <w:t xml:space="preserve">1. </w:t>
      </w:r>
      <w:r>
        <w:t xml:space="preserve">What keyword sends a value back from a function?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return</w:t>
      </w:r>
    </w:p>
    <w:p>
      <w:pPr>
        <w:spacing w:after="20" w:before="60"/>
      </w:pPr>
      <w:r>
        <w:rPr>
          <w:b/>
          <w:bCs/>
        </w:rPr>
        <w:t xml:space="preserve">2. </w:t>
      </w:r>
      <w:r>
        <w:t xml:space="preserve">Parameter vs argument: what is the difference?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A parameter is the placeholder; an argument is the value passed in</w:t>
      </w:r>
    </w:p>
    <w:p>
      <w:pPr>
        <w:spacing w:after="20" w:before="60"/>
      </w:pPr>
      <w:r>
        <w:rPr>
          <w:b/>
          <w:bCs/>
        </w:rPr>
        <w:t xml:space="preserve">3. </w:t>
      </w:r>
      <w:r>
        <w:t xml:space="preserve">Can outside code see a variable made inside a function?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No, because of scope</w:t>
      </w:r>
    </w:p>
    <w:p>
      <w:pPr>
        <w:spacing w:after="20" w:before="60"/>
      </w:pPr>
      <w:r>
        <w:rPr>
          <w:b/>
          <w:bCs/>
        </w:rPr>
        <w:t xml:space="preserve">4. </w:t>
      </w:r>
      <w:r>
        <w:t xml:space="preserve">What is the difference between defining and calling?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Defining sets it up; calling runs it</w:t>
      </w:r>
    </w:p>
    <w:p>
      <w:pPr>
        <w:spacing w:after="20" w:before="60"/>
      </w:pPr>
      <w:r>
        <w:rPr>
          <w:b/>
          <w:bCs/>
        </w:rPr>
        <w:t xml:space="preserve">5. </w:t>
      </w:r>
      <w:r>
        <w:t xml:space="preserve">Write a short arrow function that adds two numbers.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(a, b) =&gt; a + b</w:t>
      </w:r>
    </w:p>
    <w:p>
      <w:pPr>
        <w:pStyle w:val="Heading2"/>
      </w:pPr>
      <w:r>
        <w:t xml:space="preserve">Chapter 11 · The DOM</w:t>
      </w:r>
    </w:p>
    <w:p>
      <w:pPr>
        <w:spacing w:after="20" w:before="60"/>
      </w:pPr>
      <w:r>
        <w:rPr>
          <w:b/>
          <w:bCs/>
        </w:rPr>
        <w:t xml:space="preserve">1. </w:t>
      </w:r>
      <w:r>
        <w:t xml:space="preserve">What is the DOM?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The page represented as a tree of objects</w:t>
      </w:r>
    </w:p>
    <w:p>
      <w:pPr>
        <w:spacing w:after="20" w:before="60"/>
      </w:pPr>
      <w:r>
        <w:rPr>
          <w:b/>
          <w:bCs/>
        </w:rPr>
        <w:t xml:space="preserve">2. </w:t>
      </w:r>
      <w:r>
        <w:t xml:space="preserve">What finds an element by its id?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document.getElementById()</w:t>
      </w:r>
    </w:p>
    <w:p>
      <w:pPr>
        <w:spacing w:after="20" w:before="60"/>
      </w:pPr>
      <w:r>
        <w:rPr>
          <w:b/>
          <w:bCs/>
        </w:rPr>
        <w:t xml:space="preserve">3. </w:t>
      </w:r>
      <w:r>
        <w:t xml:space="preserve">What method runs code on a click?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addEventListener()</w:t>
      </w:r>
    </w:p>
    <w:p>
      <w:pPr>
        <w:spacing w:after="20" w:before="60"/>
      </w:pPr>
      <w:r>
        <w:rPr>
          <w:b/>
          <w:bCs/>
        </w:rPr>
        <w:t xml:space="preserve">4. </w:t>
      </w:r>
      <w:r>
        <w:t xml:space="preserve">What reads what a user typed in an input?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input.value</w:t>
      </w:r>
    </w:p>
    <w:p>
      <w:pPr>
        <w:spacing w:after="20" w:before="60"/>
      </w:pPr>
      <w:r>
        <w:rPr>
          <w:b/>
          <w:bCs/>
        </w:rPr>
        <w:t xml:space="preserve">5. </w:t>
      </w:r>
      <w:r>
        <w:t xml:space="preserve">What stops a form from reloading the page?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event.preventDefault()</w:t>
      </w:r>
    </w:p>
    <w:p>
      <w:pPr>
        <w:pStyle w:val="Heading2"/>
      </w:pPr>
      <w:r>
        <w:t xml:space="preserve">Chapter 12 · Single Page Apps</w:t>
      </w:r>
    </w:p>
    <w:p>
      <w:pPr>
        <w:spacing w:after="20" w:before="60"/>
      </w:pPr>
      <w:r>
        <w:rPr>
          <w:b/>
          <w:bCs/>
        </w:rPr>
        <w:t xml:space="preserve">1. </w:t>
      </w:r>
      <w:r>
        <w:t xml:space="preserve">What is 'state' in an app?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The data the app currently holds</w:t>
      </w:r>
    </w:p>
    <w:p>
      <w:pPr>
        <w:spacing w:after="20" w:before="60"/>
      </w:pPr>
      <w:r>
        <w:rPr>
          <w:b/>
          <w:bCs/>
        </w:rPr>
        <w:t xml:space="preserve">2. </w:t>
      </w:r>
      <w:r>
        <w:t xml:space="preserve">What does a render function do?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Draws the screen from the state</w:t>
      </w:r>
    </w:p>
    <w:p>
      <w:pPr>
        <w:spacing w:after="20" w:before="60"/>
      </w:pPr>
      <w:r>
        <w:rPr>
          <w:b/>
          <w:bCs/>
        </w:rPr>
        <w:t xml:space="preserve">3. </w:t>
      </w:r>
      <w:r>
        <w:t xml:space="preserve">Does an SPA reload the page on each click?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No</w:t>
      </w:r>
    </w:p>
    <w:p>
      <w:pPr>
        <w:spacing w:after="20" w:before="60"/>
      </w:pPr>
      <w:r>
        <w:rPr>
          <w:b/>
          <w:bCs/>
        </w:rPr>
        <w:t xml:space="preserve">4. </w:t>
      </w:r>
      <w:r>
        <w:t xml:space="preserve">What is the golden rule of data flow?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Change the state, then render</w:t>
      </w:r>
    </w:p>
    <w:p>
      <w:pPr>
        <w:spacing w:after="20" w:before="60"/>
      </w:pPr>
      <w:r>
        <w:rPr>
          <w:b/>
          <w:bCs/>
        </w:rPr>
        <w:t xml:space="preserve">5. </w:t>
      </w:r>
      <w:r>
        <w:t xml:space="preserve">How do you hide a view?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Set its display to none, or toggle a class</w:t>
      </w:r>
    </w:p>
    <w:p>
      <w:pPr>
        <w:pStyle w:val="Heading2"/>
      </w:pPr>
      <w:r>
        <w:t xml:space="preserve">Chapter 13 · Capstone (Battleship)</w:t>
      </w:r>
    </w:p>
    <w:p>
      <w:pPr>
        <w:spacing w:after="20" w:before="60"/>
      </w:pPr>
      <w:r>
        <w:rPr>
          <w:b/>
          <w:bCs/>
        </w:rPr>
        <w:t xml:space="preserve">1. </w:t>
      </w:r>
      <w:r>
        <w:t xml:space="preserve">Where does the whole game's data live?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In one state object</w:t>
      </w:r>
    </w:p>
    <w:p>
      <w:pPr>
        <w:spacing w:after="20" w:before="60"/>
      </w:pPr>
      <w:r>
        <w:rPr>
          <w:b/>
          <w:bCs/>
        </w:rPr>
        <w:t xml:space="preserve">2. </w:t>
      </w:r>
      <w:r>
        <w:t xml:space="preserve">Why separate rendering from logic?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Logic changes data, render draws it; it keeps the code clean</w:t>
      </w:r>
    </w:p>
    <w:p>
      <w:pPr>
        <w:spacing w:after="20" w:before="60"/>
      </w:pPr>
      <w:r>
        <w:rPr>
          <w:b/>
          <w:bCs/>
        </w:rPr>
        <w:t xml:space="preserve">3. </w:t>
      </w:r>
      <w:r>
        <w:t xml:space="preserve">Should hit detection touch the DOM?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No, it works on the data</w:t>
      </w:r>
    </w:p>
    <w:p>
      <w:pPr>
        <w:spacing w:after="20" w:before="60"/>
      </w:pPr>
      <w:r>
        <w:rPr>
          <w:b/>
          <w:bCs/>
        </w:rPr>
        <w:t xml:space="preserve">4. </w:t>
      </w:r>
      <w:r>
        <w:t xml:space="preserve">How is a win detected?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By checking the state, when a side has no ships left</w:t>
      </w:r>
    </w:p>
    <w:p>
      <w:pPr>
        <w:spacing w:after="20" w:before="60"/>
      </w:pPr>
      <w:r>
        <w:rPr>
          <w:b/>
          <w:bCs/>
        </w:rPr>
        <w:t xml:space="preserve">5. </w:t>
      </w:r>
      <w:r>
        <w:t xml:space="preserve">Why is save/load easy with one state object?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Saving the game is just saving that object</w:t>
      </w:r>
    </w:p>
    <w:p>
      <w:pPr>
        <w:pStyle w:val="Heading2"/>
      </w:pPr>
      <w:r>
        <w:t xml:space="preserve">Chapter 14 · Going Deeper</w:t>
      </w:r>
    </w:p>
    <w:p>
      <w:pPr>
        <w:spacing w:after="20" w:before="60"/>
      </w:pPr>
      <w:r>
        <w:rPr>
          <w:b/>
          <w:bCs/>
        </w:rPr>
        <w:t xml:space="preserve">1. </w:t>
      </w:r>
      <w:r>
        <w:t xml:space="preserve">Which statement catches errors?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try / catch</w:t>
      </w:r>
    </w:p>
    <w:p>
      <w:pPr>
        <w:spacing w:after="20" w:before="60"/>
      </w:pPr>
      <w:r>
        <w:rPr>
          <w:b/>
          <w:bCs/>
        </w:rPr>
        <w:t xml:space="preserve">2. </w:t>
      </w:r>
      <w:r>
        <w:t xml:space="preserve">What is the first thing to do with an error?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Read the message and the line number</w:t>
      </w:r>
    </w:p>
    <w:p>
      <w:pPr>
        <w:spacing w:after="20" w:before="60"/>
      </w:pPr>
      <w:r>
        <w:rPr>
          <w:b/>
          <w:bCs/>
        </w:rPr>
        <w:t xml:space="preserve">3. </w:t>
      </w:r>
      <w:r>
        <w:t xml:space="preserve">Name a higher-order array method.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map, filter, or reduce</w:t>
      </w:r>
    </w:p>
    <w:p>
      <w:pPr>
        <w:spacing w:after="20" w:before="60"/>
      </w:pPr>
      <w:r>
        <w:rPr>
          <w:b/>
          <w:bCs/>
        </w:rPr>
        <w:t xml:space="preserve">4. </w:t>
      </w:r>
      <w:r>
        <w:t xml:space="preserve">What does async/await help with?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Things that take time, like network requests or timers</w:t>
      </w:r>
    </w:p>
    <w:p>
      <w:pPr>
        <w:spacing w:after="20" w:before="60"/>
      </w:pPr>
      <w:r>
        <w:rPr>
          <w:b/>
          <w:bCs/>
        </w:rPr>
        <w:t xml:space="preserve">5. </w:t>
      </w:r>
      <w:r>
        <w:t xml:space="preserve">What do import and export do?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Answer: </w:t>
      </w:r>
      <w:r>
        <w:rPr>
          <w:color w:val="15351F"/>
          <w:sz w:val="19"/>
          <w:szCs w:val="19"/>
        </w:rPr>
        <w:t xml:space="preserve">Share code between files (modules)</w:t>
      </w:r>
    </w:p>
    <w:sectPr>
      <w:footerReference w:type="default" r:id="rId7"/>
      <w:pgSz w:w="12240" w:h="15840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F3A5F" w:sz="6" w:space="4"/>
      </w:pBdr>
      <w:jc w:val="center"/>
    </w:pPr>
    <w:r>
      <w:rPr>
        <w:color w:val="555555"/>
        <w:sz w:val="15"/>
        <w:szCs w:val="15"/>
      </w:rPr>
      <w:t xml:space="preserve">Programming 1  ·  Unit Quiz Pack  ·  INSTRUCTOR COPY (answers shown)        Page </w:t>
    </w:r>
    <w:r>
      <w:rPr>
        <w:color w:val="555555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Calibri" w:cs="Calibri" w:eastAsia="Calibri" w:hAnsi="Calibri"/>
      <w:b/>
      <w:bCs/>
      <w:color w:val="1F3A5F"/>
      <w:sz w:val="38"/>
      <w:szCs w:val="38"/>
    </w:rPr>
  </w:style>
  <w:style w:type="paragraph" w:styleId="Heading2">
    <w:name w:val="Heading 2"/>
    <w:basedOn w:val="Normal"/>
    <w:next w:val="Normal"/>
    <w:qFormat/>
    <w:pPr>
      <w:pBdr>
        <w:bottom w:val="single" w:color="C9D6C9" w:sz="6" w:space="4"/>
      </w:pBdr>
      <w:spacing w:after="70" w:before="240"/>
      <w:outlineLvl w:val="1"/>
    </w:pPr>
    <w:rPr>
      <w:rFonts w:ascii="Calibri" w:cs="Calibri" w:eastAsia="Calibri" w:hAnsi="Calibri"/>
      <w:b/>
      <w:bCs/>
      <w:color w:val="1F3A5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2026-06-27T14:23:17.467Z</dcterms:created>
  <dcterms:modified xsi:type="dcterms:W3CDTF">2026-06-27T14:23:17.467Z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